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0C" w:rsidRPr="0059714E" w:rsidRDefault="00450A2E" w:rsidP="0059714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1B6F60" w:rsidRDefault="001B6F60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2950" w:rsidRDefault="00172950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</w:p>
    <w:p w:rsidR="00172950" w:rsidRDefault="00172950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PERNYATAAN PROGRAM STUDI</w:t>
      </w: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ABSTRAK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69F9" w:rsidRPr="00FE1FB1">
        <w:rPr>
          <w:rFonts w:ascii="Times New Roman" w:hAnsi="Times New Roman" w:cs="Times New Roman"/>
          <w:sz w:val="24"/>
          <w:szCs w:val="24"/>
        </w:rPr>
        <w:t>iii</w:t>
      </w: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69F9" w:rsidRPr="00FE1FB1">
        <w:rPr>
          <w:rFonts w:ascii="Times New Roman" w:hAnsi="Times New Roman" w:cs="Times New Roman"/>
          <w:sz w:val="24"/>
          <w:szCs w:val="24"/>
        </w:rPr>
        <w:t>iv</w:t>
      </w: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KATA PENGANTAR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169F9" w:rsidRPr="00FE1FB1">
        <w:rPr>
          <w:rFonts w:ascii="Times New Roman" w:hAnsi="Times New Roman" w:cs="Times New Roman"/>
          <w:sz w:val="24"/>
          <w:szCs w:val="24"/>
        </w:rPr>
        <w:t>v</w:t>
      </w:r>
    </w:p>
    <w:p w:rsidR="00792478" w:rsidRPr="00792478" w:rsidRDefault="00792478" w:rsidP="00792478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ISI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FE1FB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50A2E" w:rsidRPr="00FC4C4D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TABEL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450A2E" w:rsidRPr="006D06B7" w:rsidRDefault="00450A2E" w:rsidP="00D12D49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GAMBAR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06B7">
        <w:rPr>
          <w:rFonts w:ascii="Times New Roman" w:hAnsi="Times New Roman" w:cs="Times New Roman"/>
          <w:sz w:val="24"/>
          <w:szCs w:val="24"/>
        </w:rPr>
        <w:t>iii</w:t>
      </w:r>
    </w:p>
    <w:p w:rsidR="00450A2E" w:rsidRPr="00EB5285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B5285">
        <w:rPr>
          <w:rFonts w:ascii="Times New Roman" w:hAnsi="Times New Roman" w:cs="Times New Roman"/>
          <w:sz w:val="24"/>
          <w:szCs w:val="24"/>
        </w:rPr>
        <w:t>iv</w:t>
      </w:r>
    </w:p>
    <w:p w:rsidR="00FE1FB1" w:rsidRPr="00FE1FB1" w:rsidRDefault="00FE1FB1" w:rsidP="00065E0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0A2E" w:rsidRPr="00FE1FB1" w:rsidRDefault="00450A2E" w:rsidP="00D12D49">
      <w:pPr>
        <w:tabs>
          <w:tab w:val="left" w:leader="dot" w:pos="7380"/>
        </w:tabs>
        <w:spacing w:after="0"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FE1FB1">
        <w:rPr>
          <w:rFonts w:ascii="Times New Roman" w:hAnsi="Times New Roman" w:cs="Times New Roman"/>
          <w:b/>
          <w:sz w:val="24"/>
          <w:szCs w:val="24"/>
        </w:rPr>
        <w:t>BAB I</w:t>
      </w:r>
      <w:r w:rsidRPr="00FE1FB1">
        <w:rPr>
          <w:rFonts w:ascii="Times New Roman" w:hAnsi="Times New Roman" w:cs="Times New Roman"/>
          <w:b/>
          <w:sz w:val="24"/>
          <w:szCs w:val="24"/>
        </w:rPr>
        <w:tab/>
        <w:t>PENDAHULUAN</w:t>
      </w:r>
    </w:p>
    <w:p w:rsidR="00A91AD3" w:rsidRPr="002C41A8" w:rsidRDefault="00A91AD3" w:rsidP="00D12D49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Latar Belakang Penelitian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1</w:t>
      </w:r>
    </w:p>
    <w:p w:rsidR="00A91AD3" w:rsidRPr="002C41A8" w:rsidRDefault="00A91AD3" w:rsidP="00D12D49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Rumusan Masalah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3C5493">
        <w:rPr>
          <w:rFonts w:ascii="Times New Roman" w:hAnsi="Times New Roman" w:cs="Times New Roman"/>
          <w:sz w:val="24"/>
          <w:szCs w:val="24"/>
        </w:rPr>
        <w:t>5</w:t>
      </w:r>
    </w:p>
    <w:p w:rsidR="00A91AD3" w:rsidRPr="002C41A8" w:rsidRDefault="00A91AD3" w:rsidP="00857F92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Maksud dan Tujuan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3C5493">
        <w:rPr>
          <w:rFonts w:ascii="Times New Roman" w:hAnsi="Times New Roman" w:cs="Times New Roman"/>
          <w:sz w:val="24"/>
          <w:szCs w:val="24"/>
        </w:rPr>
        <w:t>5</w:t>
      </w:r>
    </w:p>
    <w:p w:rsidR="00A91AD3" w:rsidRPr="00A22EDB" w:rsidRDefault="003C5493" w:rsidP="00A22EDB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</w:t>
      </w:r>
      <w:r w:rsidR="00A91AD3" w:rsidRPr="002C41A8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A91AD3" w:rsidRPr="00FE1FB1" w:rsidRDefault="00A91AD3" w:rsidP="00857F92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Lokasi dan Waktu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3C5493">
        <w:rPr>
          <w:rFonts w:ascii="Times New Roman" w:hAnsi="Times New Roman" w:cs="Times New Roman"/>
          <w:sz w:val="24"/>
          <w:szCs w:val="24"/>
        </w:rPr>
        <w:t>7</w:t>
      </w:r>
    </w:p>
    <w:p w:rsidR="00857F92" w:rsidRPr="00857F92" w:rsidRDefault="00857F92" w:rsidP="00D17BF1">
      <w:pPr>
        <w:pStyle w:val="ListParagraph"/>
        <w:tabs>
          <w:tab w:val="left" w:pos="993"/>
        </w:tabs>
        <w:spacing w:after="0" w:line="480" w:lineRule="auto"/>
        <w:ind w:left="144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3193" w:rsidRDefault="00450A2E" w:rsidP="00D33193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II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 xml:space="preserve">TINJAUAN PUSTAKA, KERANGKA PEMIKIRAN, </w:t>
      </w:r>
    </w:p>
    <w:p w:rsidR="00450A2E" w:rsidRPr="00D33193" w:rsidRDefault="00D33193" w:rsidP="00D33193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450A2E" w:rsidRPr="002C41A8">
        <w:rPr>
          <w:rFonts w:ascii="Times New Roman" w:hAnsi="Times New Roman" w:cs="Times New Roman"/>
          <w:b/>
          <w:sz w:val="24"/>
          <w:szCs w:val="24"/>
        </w:rPr>
        <w:t>DAN HIPOTESIS PENELITIAN</w:t>
      </w:r>
    </w:p>
    <w:p w:rsidR="001B6F60" w:rsidRPr="005F7CC2" w:rsidRDefault="00BF5F1E" w:rsidP="005F7CC2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4F5C7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B12EC" w:rsidRPr="002C41A8">
        <w:rPr>
          <w:rFonts w:ascii="Times New Roman" w:hAnsi="Times New Roman" w:cs="Times New Roman"/>
          <w:sz w:val="24"/>
          <w:szCs w:val="24"/>
        </w:rPr>
        <w:t>Tinjauan Pustaka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3C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8</w:t>
      </w:r>
    </w:p>
    <w:p w:rsidR="00DD3DB3" w:rsidRPr="00A43C87" w:rsidRDefault="00BF5F1E" w:rsidP="00BF5F1E">
      <w:pPr>
        <w:tabs>
          <w:tab w:val="left" w:leader="dot" w:pos="738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43C87">
        <w:rPr>
          <w:rFonts w:ascii="Times New Roman" w:hAnsi="Times New Roman" w:cs="Times New Roman"/>
          <w:sz w:val="24"/>
          <w:szCs w:val="24"/>
        </w:rPr>
        <w:t xml:space="preserve"> Tinjauan Mengenai Bank</w:t>
      </w:r>
      <w:r w:rsidR="00A43C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8</w:t>
      </w:r>
    </w:p>
    <w:p w:rsidR="00DD3DB3" w:rsidRPr="001B6E8F" w:rsidRDefault="000F4441" w:rsidP="00A43C87">
      <w:pPr>
        <w:tabs>
          <w:tab w:val="left" w:leader="dot" w:pos="7380"/>
        </w:tabs>
        <w:spacing w:after="0" w:line="480" w:lineRule="auto"/>
        <w:ind w:left="2160" w:hanging="3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2.1.</w:t>
      </w:r>
      <w:r w:rsidR="00A43C87">
        <w:rPr>
          <w:rFonts w:ascii="Times New Roman" w:hAnsi="Times New Roman" w:cs="Times New Roman"/>
          <w:sz w:val="24"/>
          <w:szCs w:val="24"/>
        </w:rPr>
        <w:t xml:space="preserve">1.1   </w:t>
      </w:r>
      <w:r w:rsidR="001B6E8F">
        <w:rPr>
          <w:rFonts w:ascii="Times New Roman" w:hAnsi="Times New Roman" w:cs="Times New Roman"/>
          <w:sz w:val="24"/>
          <w:szCs w:val="24"/>
        </w:rPr>
        <w:t>Pengertian Bank</w:t>
      </w:r>
      <w:r w:rsidR="0075357A" w:rsidRPr="00BC5C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8</w:t>
      </w:r>
    </w:p>
    <w:p w:rsidR="00DD3DB3" w:rsidRPr="001B6E8F" w:rsidRDefault="001B6E8F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30CA0" w:rsidRPr="002C41A8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1.2   Azas, Fungsi, dan Tujuan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3C5493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A30CA0" w:rsidRPr="003C5493" w:rsidRDefault="001B6E8F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>1.3   Jenis Bank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9</w:t>
      </w:r>
    </w:p>
    <w:p w:rsidR="00A30CA0" w:rsidRPr="003C5493" w:rsidRDefault="00ED6534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1.4   Kegiatan Usaha Bank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3C549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C5493">
        <w:rPr>
          <w:rFonts w:ascii="Times New Roman" w:hAnsi="Times New Roman" w:cs="Times New Roman"/>
          <w:sz w:val="24"/>
          <w:szCs w:val="24"/>
        </w:rPr>
        <w:t>4</w:t>
      </w:r>
    </w:p>
    <w:p w:rsidR="00A30CA0" w:rsidRPr="003A1D67" w:rsidRDefault="003A1D67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1.5   Sumber Dana Bank</w:t>
      </w:r>
      <w:r w:rsidR="0075357A" w:rsidRPr="00BC5C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15</w:t>
      </w:r>
    </w:p>
    <w:p w:rsidR="00A30CA0" w:rsidRPr="005F7CC2" w:rsidRDefault="00F4364A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>2</w:t>
      </w:r>
      <w:r w:rsidR="00A30CA0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Tinjauan Mengenai Likuiditas</w:t>
      </w:r>
      <w:r w:rsidR="0075357A" w:rsidRPr="00BC5C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17</w:t>
      </w:r>
    </w:p>
    <w:p w:rsidR="00A760CB" w:rsidRPr="0089431E" w:rsidRDefault="00BE0FEC" w:rsidP="00A760C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>2.1.</w:t>
      </w:r>
      <w:r w:rsidR="0089431E">
        <w:rPr>
          <w:rFonts w:ascii="Times New Roman" w:hAnsi="Times New Roman" w:cs="Times New Roman"/>
          <w:sz w:val="24"/>
          <w:szCs w:val="24"/>
        </w:rPr>
        <w:t>2.1   Pengertian Likuiditas</w:t>
      </w:r>
      <w:r w:rsidR="00A760CB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C5493">
        <w:rPr>
          <w:rFonts w:ascii="Times New Roman" w:hAnsi="Times New Roman" w:cs="Times New Roman"/>
          <w:sz w:val="24"/>
          <w:szCs w:val="24"/>
        </w:rPr>
        <w:t xml:space="preserve">     17</w:t>
      </w:r>
      <w:r w:rsidR="0089431E">
        <w:rPr>
          <w:rFonts w:ascii="Times New Roman" w:hAnsi="Times New Roman" w:cs="Times New Roman"/>
          <w:sz w:val="24"/>
          <w:szCs w:val="24"/>
        </w:rPr>
        <w:t xml:space="preserve"> 2.1.2.2   Pengertian </w:t>
      </w:r>
      <w:r w:rsidR="0089431E" w:rsidRPr="0089431E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BF14D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BF14DD">
        <w:rPr>
          <w:rFonts w:ascii="Times New Roman" w:hAnsi="Times New Roman" w:cs="Times New Roman"/>
          <w:sz w:val="24"/>
          <w:szCs w:val="24"/>
          <w:lang w:val="en-US"/>
        </w:rPr>
        <w:t>(LDR)</w:t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3C5493">
        <w:rPr>
          <w:rFonts w:ascii="Times New Roman" w:hAnsi="Times New Roman" w:cs="Times New Roman"/>
          <w:sz w:val="24"/>
          <w:szCs w:val="24"/>
        </w:rPr>
        <w:t xml:space="preserve">   19</w:t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A760CB" w:rsidRPr="003C5493" w:rsidRDefault="009A0EAB" w:rsidP="00511550">
      <w:pPr>
        <w:tabs>
          <w:tab w:val="left" w:pos="3119"/>
          <w:tab w:val="left" w:leader="dot" w:pos="7380"/>
        </w:tabs>
        <w:spacing w:after="0" w:line="480" w:lineRule="auto"/>
        <w:ind w:left="3119" w:right="566" w:hanging="9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2.3   Ketentuan Bank Indonesia Mengenai </w:t>
      </w:r>
      <w:r w:rsidRPr="009A0EAB">
        <w:rPr>
          <w:rFonts w:ascii="Times New Roman" w:hAnsi="Times New Roman" w:cs="Times New Roman"/>
          <w:i/>
          <w:sz w:val="24"/>
          <w:szCs w:val="24"/>
        </w:rPr>
        <w:t xml:space="preserve">Loan to </w:t>
      </w:r>
      <w:r w:rsidR="00511550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9A0EAB">
        <w:rPr>
          <w:rFonts w:ascii="Times New Roman" w:hAnsi="Times New Roman" w:cs="Times New Roman"/>
          <w:i/>
          <w:sz w:val="24"/>
          <w:szCs w:val="24"/>
        </w:rPr>
        <w:t>Deposit Ratio</w:t>
      </w:r>
      <w:r w:rsidR="003C549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3C5493">
        <w:rPr>
          <w:rFonts w:ascii="Times New Roman" w:hAnsi="Times New Roman" w:cs="Times New Roman"/>
          <w:sz w:val="24"/>
          <w:szCs w:val="24"/>
        </w:rPr>
        <w:t>19</w:t>
      </w:r>
    </w:p>
    <w:p w:rsidR="00A760CB" w:rsidRDefault="00EC4680" w:rsidP="00A760C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2.4   Jenis-jenis</w:t>
      </w:r>
      <w:r w:rsidR="00BF5C28">
        <w:rPr>
          <w:rFonts w:ascii="Times New Roman" w:hAnsi="Times New Roman" w:cs="Times New Roman"/>
          <w:sz w:val="24"/>
          <w:szCs w:val="24"/>
        </w:rPr>
        <w:t xml:space="preserve"> </w:t>
      </w:r>
      <w:r w:rsidR="00BF5C28" w:rsidRPr="00BF5C28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A760CB" w:rsidRPr="00BC5CA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F5C2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3C5493">
        <w:rPr>
          <w:rFonts w:ascii="Times New Roman" w:hAnsi="Times New Roman" w:cs="Times New Roman"/>
          <w:sz w:val="24"/>
          <w:szCs w:val="24"/>
        </w:rPr>
        <w:t>0</w:t>
      </w:r>
    </w:p>
    <w:p w:rsidR="003C5493" w:rsidRPr="00BF5C28" w:rsidRDefault="003C5493" w:rsidP="003C5493">
      <w:pPr>
        <w:tabs>
          <w:tab w:val="left" w:pos="2977"/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2.1.2.5</w:t>
      </w:r>
      <w:r>
        <w:rPr>
          <w:rFonts w:ascii="Times New Roman" w:hAnsi="Times New Roman" w:cs="Times New Roman"/>
          <w:sz w:val="24"/>
          <w:szCs w:val="24"/>
        </w:rPr>
        <w:tab/>
        <w:t xml:space="preserve">Perhitungan </w:t>
      </w:r>
      <w:r w:rsidRPr="00F52002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BC5CA8">
        <w:rPr>
          <w:rFonts w:ascii="Times New Roman" w:hAnsi="Times New Roman" w:cs="Times New Roman"/>
          <w:sz w:val="24"/>
          <w:szCs w:val="24"/>
        </w:rPr>
        <w:tab/>
        <w:t xml:space="preserve">     22</w:t>
      </w:r>
    </w:p>
    <w:p w:rsidR="003B12EC" w:rsidRPr="00897946" w:rsidRDefault="00BC5CA8" w:rsidP="0075357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2.1.3</w:t>
      </w:r>
      <w:r w:rsidR="00897946">
        <w:rPr>
          <w:rFonts w:ascii="Times New Roman" w:hAnsi="Times New Roman" w:cs="Times New Roman"/>
          <w:sz w:val="24"/>
          <w:szCs w:val="24"/>
        </w:rPr>
        <w:t xml:space="preserve">   Tinjauan Mengenai Profitabilitas Bank</w:t>
      </w:r>
      <w:r w:rsidR="003B12EC" w:rsidRPr="002C41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23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3B12EC" w:rsidRPr="0018701B" w:rsidRDefault="00BC5CA8" w:rsidP="0018701B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</w:t>
      </w:r>
      <w:r w:rsidR="0018701B">
        <w:rPr>
          <w:rFonts w:ascii="Times New Roman" w:hAnsi="Times New Roman" w:cs="Times New Roman"/>
          <w:sz w:val="24"/>
          <w:szCs w:val="24"/>
        </w:rPr>
        <w:t>.1   Pengertian Mengenai Profitabilitas</w:t>
      </w:r>
      <w:r w:rsidR="003B12EC" w:rsidRPr="002C41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23</w:t>
      </w:r>
    </w:p>
    <w:p w:rsidR="0081083F" w:rsidRPr="00145FFF" w:rsidRDefault="0081083F" w:rsidP="000D2292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C5CA8">
        <w:rPr>
          <w:rFonts w:ascii="Times New Roman" w:hAnsi="Times New Roman" w:cs="Times New Roman"/>
          <w:sz w:val="24"/>
          <w:szCs w:val="24"/>
        </w:rPr>
        <w:t>1.3</w:t>
      </w:r>
      <w:r w:rsidR="000D2292">
        <w:rPr>
          <w:rFonts w:ascii="Times New Roman" w:hAnsi="Times New Roman" w:cs="Times New Roman"/>
          <w:sz w:val="24"/>
          <w:szCs w:val="24"/>
        </w:rPr>
        <w:t>.2   Tujuan dan Manfaat Rasio Profitabilitas</w:t>
      </w:r>
      <w:r w:rsidR="00BC5CA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C5CA8">
        <w:rPr>
          <w:rFonts w:ascii="Times New Roman" w:hAnsi="Times New Roman" w:cs="Times New Roman"/>
          <w:sz w:val="24"/>
          <w:szCs w:val="24"/>
        </w:rPr>
        <w:t>2</w:t>
      </w:r>
      <w:r w:rsidR="00145FFF">
        <w:rPr>
          <w:rFonts w:ascii="Times New Roman" w:hAnsi="Times New Roman" w:cs="Times New Roman"/>
          <w:sz w:val="24"/>
          <w:szCs w:val="24"/>
        </w:rPr>
        <w:t>4</w:t>
      </w:r>
    </w:p>
    <w:p w:rsidR="00897946" w:rsidRPr="00B55622" w:rsidRDefault="00BC5CA8" w:rsidP="00B55622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</w:t>
      </w:r>
      <w:r w:rsidR="00B55622">
        <w:rPr>
          <w:rFonts w:ascii="Times New Roman" w:hAnsi="Times New Roman" w:cs="Times New Roman"/>
          <w:sz w:val="24"/>
          <w:szCs w:val="24"/>
        </w:rPr>
        <w:t>.3   Unsur-unsur Profitabilitas</w:t>
      </w:r>
      <w:r w:rsidR="008979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45FFF">
        <w:rPr>
          <w:rFonts w:ascii="Times New Roman" w:hAnsi="Times New Roman" w:cs="Times New Roman"/>
          <w:sz w:val="24"/>
          <w:szCs w:val="24"/>
        </w:rPr>
        <w:t>5</w:t>
      </w:r>
    </w:p>
    <w:p w:rsidR="00897946" w:rsidRPr="002A78E4" w:rsidRDefault="00BC5CA8" w:rsidP="000D3AA2">
      <w:pPr>
        <w:tabs>
          <w:tab w:val="left" w:leader="dot" w:pos="7380"/>
        </w:tabs>
        <w:spacing w:after="0" w:line="480" w:lineRule="auto"/>
        <w:ind w:left="1440" w:hanging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</w:t>
      </w:r>
      <w:r w:rsidR="000D3AA2">
        <w:rPr>
          <w:rFonts w:ascii="Times New Roman" w:hAnsi="Times New Roman" w:cs="Times New Roman"/>
          <w:sz w:val="24"/>
          <w:szCs w:val="24"/>
        </w:rPr>
        <w:t xml:space="preserve">   Tinjauan Mengenai </w:t>
      </w:r>
      <w:r w:rsidR="000D3AA2" w:rsidRPr="000D3AA2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8979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45FFF">
        <w:rPr>
          <w:rFonts w:ascii="Times New Roman" w:hAnsi="Times New Roman" w:cs="Times New Roman"/>
          <w:sz w:val="24"/>
          <w:szCs w:val="24"/>
        </w:rPr>
        <w:t>6</w:t>
      </w:r>
    </w:p>
    <w:p w:rsidR="00897946" w:rsidRDefault="00897946" w:rsidP="002A78E4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C5CA8">
        <w:rPr>
          <w:rFonts w:ascii="Times New Roman" w:hAnsi="Times New Roman" w:cs="Times New Roman"/>
          <w:sz w:val="24"/>
          <w:szCs w:val="24"/>
        </w:rPr>
        <w:t>1.4</w:t>
      </w:r>
      <w:r w:rsidR="002A78E4">
        <w:rPr>
          <w:rFonts w:ascii="Times New Roman" w:hAnsi="Times New Roman" w:cs="Times New Roman"/>
          <w:sz w:val="24"/>
          <w:szCs w:val="24"/>
        </w:rPr>
        <w:t xml:space="preserve">.1   Pengertian Mengenai </w:t>
      </w:r>
      <w:r w:rsidR="002A78E4" w:rsidRPr="002A78E4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BC5CA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C5CA8">
        <w:rPr>
          <w:rFonts w:ascii="Times New Roman" w:hAnsi="Times New Roman" w:cs="Times New Roman"/>
          <w:sz w:val="24"/>
          <w:szCs w:val="24"/>
        </w:rPr>
        <w:t>2</w:t>
      </w:r>
      <w:r w:rsidR="00145FFF">
        <w:rPr>
          <w:rFonts w:ascii="Times New Roman" w:hAnsi="Times New Roman" w:cs="Times New Roman"/>
          <w:sz w:val="24"/>
          <w:szCs w:val="24"/>
        </w:rPr>
        <w:t>6</w:t>
      </w:r>
    </w:p>
    <w:p w:rsidR="002A78E4" w:rsidRPr="00897946" w:rsidRDefault="002A78E4" w:rsidP="00C503C1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BC5CA8">
        <w:rPr>
          <w:rFonts w:ascii="Times New Roman" w:hAnsi="Times New Roman" w:cs="Times New Roman"/>
          <w:sz w:val="24"/>
          <w:szCs w:val="24"/>
        </w:rPr>
        <w:t>4</w:t>
      </w:r>
      <w:r w:rsidR="00C503C1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503C1">
        <w:rPr>
          <w:rFonts w:ascii="Times New Roman" w:hAnsi="Times New Roman" w:cs="Times New Roman"/>
          <w:sz w:val="24"/>
          <w:szCs w:val="24"/>
        </w:rPr>
        <w:t xml:space="preserve">Perhitungan </w:t>
      </w:r>
      <w:r w:rsidR="00C503C1" w:rsidRPr="00145FFF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 w:rsidR="00BC5CA8">
        <w:rPr>
          <w:rFonts w:ascii="Times New Roman" w:hAnsi="Times New Roman" w:cs="Times New Roman"/>
          <w:sz w:val="24"/>
          <w:szCs w:val="24"/>
        </w:rPr>
        <w:t xml:space="preserve">     2</w:t>
      </w:r>
      <w:r w:rsidR="00145FF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2A78E4" w:rsidRPr="0018701B" w:rsidRDefault="00B4610F" w:rsidP="00B4610F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8E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A78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Kerangka Pemikiran</w:t>
      </w:r>
      <w:r w:rsidR="002A78E4" w:rsidRPr="002C41A8">
        <w:rPr>
          <w:rFonts w:ascii="Times New Roman" w:hAnsi="Times New Roman" w:cs="Times New Roman"/>
          <w:sz w:val="24"/>
          <w:szCs w:val="24"/>
        </w:rPr>
        <w:tab/>
      </w:r>
      <w:r w:rsidR="00BC5CA8">
        <w:rPr>
          <w:rFonts w:ascii="Times New Roman" w:hAnsi="Times New Roman" w:cs="Times New Roman"/>
          <w:sz w:val="24"/>
          <w:szCs w:val="24"/>
        </w:rPr>
        <w:t xml:space="preserve">     2</w:t>
      </w:r>
      <w:r w:rsidR="00145FFF">
        <w:rPr>
          <w:rFonts w:ascii="Times New Roman" w:hAnsi="Times New Roman" w:cs="Times New Roman"/>
          <w:sz w:val="24"/>
          <w:szCs w:val="24"/>
        </w:rPr>
        <w:t>8</w:t>
      </w:r>
    </w:p>
    <w:p w:rsidR="004A3498" w:rsidRDefault="002644AC" w:rsidP="002B0856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8E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="002A78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Hipotesis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BC5CA8">
        <w:rPr>
          <w:rFonts w:ascii="Times New Roman" w:hAnsi="Times New Roman" w:cs="Times New Roman"/>
          <w:sz w:val="24"/>
          <w:szCs w:val="24"/>
        </w:rPr>
        <w:t>2</w:t>
      </w:r>
    </w:p>
    <w:p w:rsidR="00BD36E6" w:rsidRPr="004A3498" w:rsidRDefault="00BD36E6" w:rsidP="002B0856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444EA8" w:rsidRPr="002C41A8" w:rsidRDefault="00444EA8" w:rsidP="00E0596A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III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OBJEK DAN METODE PENELITIAN</w:t>
      </w:r>
    </w:p>
    <w:p w:rsidR="004E12BF" w:rsidRPr="004A3498" w:rsidRDefault="004E12BF" w:rsidP="000F069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3.1</w:t>
      </w:r>
      <w:r w:rsidRPr="002C41A8">
        <w:rPr>
          <w:rFonts w:ascii="Times New Roman" w:hAnsi="Times New Roman" w:cs="Times New Roman"/>
          <w:sz w:val="24"/>
          <w:szCs w:val="24"/>
        </w:rPr>
        <w:tab/>
        <w:t>Objek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C5CA8">
        <w:rPr>
          <w:rFonts w:ascii="Times New Roman" w:hAnsi="Times New Roman" w:cs="Times New Roman"/>
          <w:sz w:val="24"/>
          <w:szCs w:val="24"/>
        </w:rPr>
        <w:t>34</w:t>
      </w:r>
    </w:p>
    <w:p w:rsidR="0081083F" w:rsidRPr="004A3498" w:rsidRDefault="004E12BF" w:rsidP="00BC5CA8">
      <w:pPr>
        <w:tabs>
          <w:tab w:val="left" w:leader="dot" w:pos="7380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3.1.1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 w:rsidR="00BC5CA8">
        <w:rPr>
          <w:rFonts w:ascii="Times New Roman" w:hAnsi="Times New Roman" w:cs="Times New Roman"/>
          <w:sz w:val="24"/>
          <w:szCs w:val="24"/>
        </w:rPr>
        <w:t>Pengertian Objek Penelitian</w:t>
      </w:r>
      <w:r w:rsidR="004A349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C5CA8">
        <w:rPr>
          <w:rFonts w:ascii="Times New Roman" w:hAnsi="Times New Roman" w:cs="Times New Roman"/>
          <w:sz w:val="24"/>
          <w:szCs w:val="24"/>
        </w:rPr>
        <w:t>34</w:t>
      </w:r>
    </w:p>
    <w:p w:rsidR="006237F7" w:rsidRDefault="00984BBB" w:rsidP="00BC5CA8">
      <w:pPr>
        <w:tabs>
          <w:tab w:val="left" w:leader="dot" w:pos="7380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3.1.2  </w:t>
      </w:r>
      <w:r w:rsidR="006237F7" w:rsidRPr="002C41A8">
        <w:rPr>
          <w:rFonts w:ascii="Times New Roman" w:hAnsi="Times New Roman" w:cs="Times New Roman"/>
          <w:sz w:val="24"/>
          <w:szCs w:val="24"/>
        </w:rPr>
        <w:tab/>
      </w:r>
      <w:r w:rsidR="00BC5CA8">
        <w:rPr>
          <w:rFonts w:ascii="Times New Roman" w:hAnsi="Times New Roman" w:cs="Times New Roman"/>
          <w:sz w:val="24"/>
          <w:szCs w:val="24"/>
        </w:rPr>
        <w:t xml:space="preserve">Gambaran Umum PT. Bank Negara Indonesia (Persero) </w:t>
      </w:r>
      <w:r w:rsidR="00BD36E6">
        <w:rPr>
          <w:rFonts w:ascii="Times New Roman" w:hAnsi="Times New Roman" w:cs="Times New Roman"/>
          <w:sz w:val="24"/>
          <w:szCs w:val="24"/>
        </w:rPr>
        <w:t>Tbk.</w:t>
      </w:r>
      <w:r w:rsidR="00BD36E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A0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63254">
        <w:rPr>
          <w:rFonts w:ascii="Times New Roman" w:hAnsi="Times New Roman" w:cs="Times New Roman"/>
          <w:sz w:val="24"/>
          <w:szCs w:val="24"/>
        </w:rPr>
        <w:t xml:space="preserve"> </w:t>
      </w:r>
      <w:r w:rsidR="00CD20C1">
        <w:rPr>
          <w:rFonts w:ascii="Times New Roman" w:hAnsi="Times New Roman" w:cs="Times New Roman"/>
          <w:sz w:val="24"/>
          <w:szCs w:val="24"/>
        </w:rPr>
        <w:t xml:space="preserve"> </w:t>
      </w:r>
      <w:r w:rsidR="00BD36E6">
        <w:rPr>
          <w:rFonts w:ascii="Times New Roman" w:hAnsi="Times New Roman" w:cs="Times New Roman"/>
          <w:sz w:val="24"/>
          <w:szCs w:val="24"/>
        </w:rPr>
        <w:t xml:space="preserve"> 34</w:t>
      </w:r>
      <w:r w:rsidR="00FA0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D36E6" w:rsidRDefault="00BD36E6" w:rsidP="00BD36E6">
      <w:pPr>
        <w:tabs>
          <w:tab w:val="left" w:pos="2977"/>
          <w:tab w:val="left" w:leader="dot" w:pos="7380"/>
          <w:tab w:val="left" w:pos="7655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3.1.2.1</w:t>
      </w:r>
      <w:r>
        <w:rPr>
          <w:rFonts w:ascii="Times New Roman" w:hAnsi="Times New Roman" w:cs="Times New Roman"/>
          <w:sz w:val="24"/>
          <w:szCs w:val="24"/>
        </w:rPr>
        <w:tab/>
        <w:t>Sejarah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34</w:t>
      </w:r>
    </w:p>
    <w:p w:rsidR="00BD36E6" w:rsidRDefault="00BD36E6" w:rsidP="00BD36E6">
      <w:pPr>
        <w:tabs>
          <w:tab w:val="left" w:pos="2977"/>
          <w:tab w:val="left" w:leader="dot" w:pos="7380"/>
          <w:tab w:val="left" w:pos="7655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3.1.2.2</w:t>
      </w:r>
      <w:r>
        <w:rPr>
          <w:rFonts w:ascii="Times New Roman" w:hAnsi="Times New Roman" w:cs="Times New Roman"/>
          <w:sz w:val="24"/>
          <w:szCs w:val="24"/>
        </w:rPr>
        <w:tab/>
        <w:t>Visi dan Misi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BD36E6" w:rsidRDefault="00BD36E6" w:rsidP="00BD36E6">
      <w:pPr>
        <w:tabs>
          <w:tab w:val="left" w:pos="2977"/>
          <w:tab w:val="left" w:leader="dot" w:pos="7380"/>
          <w:tab w:val="left" w:pos="7655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3.1.2.3</w:t>
      </w:r>
      <w:r>
        <w:rPr>
          <w:rFonts w:ascii="Times New Roman" w:hAnsi="Times New Roman" w:cs="Times New Roman"/>
          <w:sz w:val="24"/>
          <w:szCs w:val="24"/>
        </w:rPr>
        <w:tab/>
        <w:t>Budaya Perusahaan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BD36E6" w:rsidRPr="00BD36E6" w:rsidRDefault="00BD36E6" w:rsidP="00BD36E6">
      <w:pPr>
        <w:tabs>
          <w:tab w:val="left" w:pos="2977"/>
          <w:tab w:val="left" w:leader="dot" w:pos="7380"/>
          <w:tab w:val="left" w:pos="7655"/>
        </w:tabs>
        <w:spacing w:after="0" w:line="480" w:lineRule="auto"/>
        <w:ind w:left="2127" w:right="56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3.1.2.4</w:t>
      </w:r>
      <w:r>
        <w:rPr>
          <w:rFonts w:ascii="Times New Roman" w:hAnsi="Times New Roman" w:cs="Times New Roman"/>
          <w:sz w:val="24"/>
          <w:szCs w:val="24"/>
        </w:rPr>
        <w:tab/>
        <w:t>Struktur Organisasi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37</w:t>
      </w:r>
    </w:p>
    <w:p w:rsidR="00BD73D7" w:rsidRPr="00521A66" w:rsidRDefault="00BD73D7" w:rsidP="000F069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</w:t>
      </w:r>
      <w:r w:rsidRPr="002C41A8">
        <w:rPr>
          <w:rFonts w:ascii="Times New Roman" w:hAnsi="Times New Roman" w:cs="Times New Roman"/>
          <w:sz w:val="24"/>
          <w:szCs w:val="24"/>
        </w:rPr>
        <w:tab/>
        <w:t>Metode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38</w:t>
      </w:r>
    </w:p>
    <w:p w:rsidR="00BD73D7" w:rsidRPr="00521A66" w:rsidRDefault="00BD73D7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3.2.1</w:t>
      </w:r>
      <w:r w:rsidRPr="002C41A8">
        <w:rPr>
          <w:rFonts w:ascii="Times New Roman" w:hAnsi="Times New Roman" w:cs="Times New Roman"/>
          <w:sz w:val="24"/>
          <w:szCs w:val="24"/>
        </w:rPr>
        <w:tab/>
        <w:t>Metode yang digunakan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38</w:t>
      </w:r>
    </w:p>
    <w:p w:rsidR="00BD73D7" w:rsidRPr="000C6867" w:rsidRDefault="003029F5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</w:t>
      </w:r>
      <w:r>
        <w:rPr>
          <w:rFonts w:ascii="Times New Roman" w:hAnsi="Times New Roman" w:cs="Times New Roman"/>
          <w:sz w:val="24"/>
          <w:szCs w:val="24"/>
        </w:rPr>
        <w:tab/>
        <w:t xml:space="preserve">Operasional </w:t>
      </w:r>
      <w:r w:rsidR="00BD73D7" w:rsidRPr="002C41A8">
        <w:rPr>
          <w:rFonts w:ascii="Times New Roman" w:hAnsi="Times New Roman" w:cs="Times New Roman"/>
          <w:sz w:val="24"/>
          <w:szCs w:val="24"/>
        </w:rPr>
        <w:t>Variabel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39</w:t>
      </w:r>
    </w:p>
    <w:p w:rsidR="001B4C22" w:rsidRPr="00762AA5" w:rsidRDefault="001B4C22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</w:t>
      </w:r>
      <w:r w:rsidRPr="002C41A8">
        <w:rPr>
          <w:rFonts w:ascii="Times New Roman" w:hAnsi="Times New Roman" w:cs="Times New Roman"/>
          <w:sz w:val="24"/>
          <w:szCs w:val="24"/>
        </w:rPr>
        <w:tab/>
        <w:t>Populasi dan Teknik Penentuan Sampel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9937E0">
        <w:rPr>
          <w:rFonts w:ascii="Times New Roman" w:hAnsi="Times New Roman" w:cs="Times New Roman"/>
          <w:sz w:val="24"/>
          <w:szCs w:val="24"/>
        </w:rPr>
        <w:t>41</w:t>
      </w:r>
    </w:p>
    <w:p w:rsidR="001B4C22" w:rsidRPr="00A537AF" w:rsidRDefault="001B4C22" w:rsidP="000F069A">
      <w:pPr>
        <w:tabs>
          <w:tab w:val="left" w:leader="dot" w:pos="7380"/>
        </w:tabs>
        <w:spacing w:after="0" w:line="480" w:lineRule="auto"/>
        <w:ind w:left="2880" w:hanging="75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3.2.3.1</w:t>
      </w:r>
      <w:r w:rsidRPr="002C41A8">
        <w:rPr>
          <w:rFonts w:ascii="Times New Roman" w:hAnsi="Times New Roman" w:cs="Times New Roman"/>
          <w:sz w:val="24"/>
          <w:szCs w:val="24"/>
        </w:rPr>
        <w:tab/>
        <w:t>Populasi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9937E0">
        <w:rPr>
          <w:rFonts w:ascii="Times New Roman" w:hAnsi="Times New Roman" w:cs="Times New Roman"/>
          <w:sz w:val="24"/>
          <w:szCs w:val="24"/>
        </w:rPr>
        <w:t>41</w:t>
      </w:r>
    </w:p>
    <w:p w:rsidR="00417954" w:rsidRPr="00A11EC0" w:rsidRDefault="001B4C22" w:rsidP="00A11EC0">
      <w:pPr>
        <w:tabs>
          <w:tab w:val="left" w:leader="dot" w:pos="7380"/>
        </w:tabs>
        <w:spacing w:after="0" w:line="480" w:lineRule="auto"/>
        <w:ind w:left="2880" w:hanging="75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3.2.3.2</w:t>
      </w:r>
      <w:r w:rsidRPr="002C41A8">
        <w:rPr>
          <w:rFonts w:ascii="Times New Roman" w:hAnsi="Times New Roman" w:cs="Times New Roman"/>
          <w:sz w:val="24"/>
          <w:szCs w:val="24"/>
        </w:rPr>
        <w:tab/>
        <w:t>Sampel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41</w:t>
      </w:r>
    </w:p>
    <w:p w:rsidR="005936C7" w:rsidRPr="00BD36E6" w:rsidRDefault="001B4C22" w:rsidP="009A559F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3.2.4</w:t>
      </w:r>
      <w:r w:rsidRPr="002C41A8">
        <w:rPr>
          <w:rFonts w:ascii="Times New Roman" w:hAnsi="Times New Roman" w:cs="Times New Roman"/>
          <w:sz w:val="24"/>
          <w:szCs w:val="24"/>
        </w:rPr>
        <w:tab/>
        <w:t>Teknik Pengumpulan Data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41</w:t>
      </w:r>
    </w:p>
    <w:p w:rsidR="00A04AEB" w:rsidRPr="005A48D4" w:rsidRDefault="009F3403" w:rsidP="005A48D4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3.2.5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 w:rsidR="009A559F">
        <w:rPr>
          <w:rFonts w:ascii="Times New Roman" w:hAnsi="Times New Roman" w:cs="Times New Roman"/>
          <w:sz w:val="24"/>
          <w:szCs w:val="24"/>
        </w:rPr>
        <w:t>Analisis Data Deskriptif Variabel Penelitian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43</w:t>
      </w:r>
    </w:p>
    <w:p w:rsidR="00A04AEB" w:rsidRPr="00BD36E6" w:rsidRDefault="005936C7" w:rsidP="008359B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5A48D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48D4">
        <w:rPr>
          <w:rFonts w:ascii="Times New Roman" w:hAnsi="Times New Roman" w:cs="Times New Roman"/>
          <w:sz w:val="24"/>
          <w:szCs w:val="24"/>
        </w:rPr>
        <w:t>Rancangan Pengujian Hipotesis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43</w:t>
      </w:r>
    </w:p>
    <w:p w:rsidR="00713AF9" w:rsidRPr="00BD36E6" w:rsidRDefault="00713AF9" w:rsidP="00BD36E6">
      <w:pPr>
        <w:tabs>
          <w:tab w:val="left" w:pos="2835"/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3.2.6.1 </w:t>
      </w:r>
      <w:r w:rsidR="00BD36E6">
        <w:rPr>
          <w:rFonts w:ascii="Times New Roman" w:hAnsi="Times New Roman" w:cs="Times New Roman"/>
          <w:sz w:val="24"/>
          <w:szCs w:val="24"/>
        </w:rPr>
        <w:t>Analisis Regresi Linier Sederhana</w:t>
      </w:r>
      <w:r w:rsidR="00BD36E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44</w:t>
      </w:r>
    </w:p>
    <w:p w:rsidR="0042180F" w:rsidRPr="00BD36E6" w:rsidRDefault="008359BB" w:rsidP="00BD36E6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B2A34">
        <w:rPr>
          <w:rFonts w:ascii="Times New Roman" w:hAnsi="Times New Roman" w:cs="Times New Roman"/>
          <w:sz w:val="24"/>
          <w:szCs w:val="24"/>
          <w:lang w:val="en-US"/>
        </w:rPr>
        <w:t>3.2.6.</w:t>
      </w:r>
      <w:r w:rsidR="00AB2A34">
        <w:rPr>
          <w:rFonts w:ascii="Times New Roman" w:hAnsi="Times New Roman" w:cs="Times New Roman"/>
          <w:sz w:val="24"/>
          <w:szCs w:val="24"/>
        </w:rPr>
        <w:t>2</w:t>
      </w:r>
      <w:r w:rsidR="005936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36E6">
        <w:rPr>
          <w:rFonts w:ascii="Times New Roman" w:hAnsi="Times New Roman" w:cs="Times New Roman"/>
          <w:sz w:val="24"/>
          <w:szCs w:val="24"/>
        </w:rPr>
        <w:t>Analisis Korelasi Pearson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BD36E6">
        <w:rPr>
          <w:rFonts w:ascii="Times New Roman" w:hAnsi="Times New Roman" w:cs="Times New Roman"/>
          <w:sz w:val="24"/>
          <w:szCs w:val="24"/>
        </w:rPr>
        <w:t>44</w:t>
      </w:r>
    </w:p>
    <w:p w:rsidR="00EF5CC8" w:rsidRPr="00EF5CC8" w:rsidRDefault="00D93D30" w:rsidP="00EF5CC8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3.2.6</w:t>
      </w:r>
      <w:r w:rsidR="00AB2A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D36E6">
        <w:rPr>
          <w:rFonts w:ascii="Times New Roman" w:hAnsi="Times New Roman" w:cs="Times New Roman"/>
          <w:sz w:val="24"/>
          <w:szCs w:val="24"/>
        </w:rPr>
        <w:t>3</w:t>
      </w:r>
      <w:r w:rsidR="00DA6C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1A0F">
        <w:rPr>
          <w:rFonts w:ascii="Times New Roman" w:hAnsi="Times New Roman" w:cs="Times New Roman"/>
          <w:sz w:val="24"/>
          <w:szCs w:val="24"/>
        </w:rPr>
        <w:t xml:space="preserve">Analisis </w:t>
      </w:r>
      <w:r w:rsidR="00DA6CB8">
        <w:rPr>
          <w:rFonts w:ascii="Times New Roman" w:hAnsi="Times New Roman" w:cs="Times New Roman"/>
          <w:sz w:val="24"/>
          <w:szCs w:val="24"/>
        </w:rPr>
        <w:t xml:space="preserve">Koefisien Determinasi </w:t>
      </w:r>
      <w:proofErr w:type="gramStart"/>
      <w:r w:rsidR="00DA6CB8">
        <w:rPr>
          <w:rFonts w:ascii="Times New Roman" w:hAnsi="Times New Roman" w:cs="Times New Roman"/>
          <w:sz w:val="24"/>
          <w:szCs w:val="24"/>
        </w:rPr>
        <w:t>( R</w:t>
      </w:r>
      <w:r w:rsidR="00DA6CB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DA6CB8">
        <w:rPr>
          <w:rFonts w:ascii="Times New Roman" w:hAnsi="Times New Roman" w:cs="Times New Roman"/>
          <w:sz w:val="24"/>
          <w:szCs w:val="24"/>
        </w:rPr>
        <w:t xml:space="preserve"> )</w:t>
      </w:r>
      <w:r w:rsidR="00DA6C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861A0F">
        <w:rPr>
          <w:rFonts w:ascii="Times New Roman" w:hAnsi="Times New Roman" w:cs="Times New Roman"/>
          <w:sz w:val="24"/>
          <w:szCs w:val="24"/>
        </w:rPr>
        <w:t>46</w:t>
      </w:r>
    </w:p>
    <w:p w:rsidR="00EF5CC8" w:rsidRPr="006906CE" w:rsidRDefault="00EF5CC8" w:rsidP="00EF5CC8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3.2.6.</w:t>
      </w:r>
      <w:r w:rsidR="00861A0F">
        <w:rPr>
          <w:rFonts w:ascii="Times New Roman" w:hAnsi="Times New Roman" w:cs="Times New Roman"/>
          <w:sz w:val="24"/>
          <w:szCs w:val="24"/>
        </w:rPr>
        <w:t>4 Uji t / Uji Parsial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861A0F">
        <w:rPr>
          <w:rFonts w:ascii="Times New Roman" w:hAnsi="Times New Roman" w:cs="Times New Roman"/>
          <w:sz w:val="24"/>
          <w:szCs w:val="24"/>
        </w:rPr>
        <w:t>47</w:t>
      </w:r>
    </w:p>
    <w:p w:rsidR="004B63D2" w:rsidRPr="004B63D2" w:rsidRDefault="004B63D2" w:rsidP="004B63D2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FC5A03" w:rsidRPr="00232F88" w:rsidRDefault="00444EA8" w:rsidP="00232F88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IV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</w:p>
    <w:p w:rsidR="0020412D" w:rsidRPr="00861A0F" w:rsidRDefault="00232F88" w:rsidP="00861A0F">
      <w:pPr>
        <w:tabs>
          <w:tab w:val="left" w:leader="dot" w:pos="7371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61A0F">
        <w:rPr>
          <w:rFonts w:ascii="Times New Roman" w:hAnsi="Times New Roman" w:cs="Times New Roman"/>
          <w:sz w:val="24"/>
          <w:szCs w:val="24"/>
        </w:rPr>
        <w:t>Deskripsi Variabel Penelitian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861A0F">
        <w:rPr>
          <w:rFonts w:ascii="Times New Roman" w:hAnsi="Times New Roman" w:cs="Times New Roman"/>
          <w:sz w:val="24"/>
          <w:szCs w:val="24"/>
        </w:rPr>
        <w:t>49</w:t>
      </w:r>
    </w:p>
    <w:p w:rsidR="00861A0F" w:rsidRDefault="00861A0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2127" w:right="70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4.1.1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Pr="00637D7F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PT. Bank Negara Indonesia (Persero) Tbk. Periode 2008-2013</w:t>
      </w:r>
      <w:r w:rsidR="00637D7F">
        <w:rPr>
          <w:rFonts w:ascii="Times New Roman" w:hAnsi="Times New Roman" w:cs="Times New Roman"/>
          <w:sz w:val="24"/>
          <w:szCs w:val="24"/>
        </w:rPr>
        <w:tab/>
      </w:r>
      <w:r w:rsidR="00637D7F">
        <w:rPr>
          <w:rFonts w:ascii="Times New Roman" w:hAnsi="Times New Roman" w:cs="Times New Roman"/>
          <w:sz w:val="24"/>
          <w:szCs w:val="24"/>
        </w:rPr>
        <w:tab/>
        <w:t>49</w:t>
      </w:r>
    </w:p>
    <w:p w:rsidR="00637D7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2127" w:right="70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Pr="00637D7F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PT. Bank Negara Indonesia (Persero) Tbk. Periode </w:t>
      </w:r>
    </w:p>
    <w:p w:rsidR="00637D7F" w:rsidRPr="00CF2B6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2127" w:right="70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2008-2013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51</w:t>
      </w:r>
    </w:p>
    <w:p w:rsidR="00132262" w:rsidRDefault="00232F88" w:rsidP="00637D7F">
      <w:pPr>
        <w:tabs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0412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37D7F">
        <w:rPr>
          <w:rFonts w:ascii="Times New Roman" w:hAnsi="Times New Roman" w:cs="Times New Roman"/>
          <w:sz w:val="24"/>
          <w:szCs w:val="24"/>
        </w:rPr>
        <w:t>Pengujian Hipotesis</w:t>
      </w:r>
      <w:r w:rsidR="00637D7F">
        <w:rPr>
          <w:rFonts w:ascii="Times New Roman" w:hAnsi="Times New Roman" w:cs="Times New Roman"/>
          <w:sz w:val="24"/>
          <w:szCs w:val="24"/>
        </w:rPr>
        <w:tab/>
      </w:r>
      <w:r w:rsidR="00637D7F">
        <w:rPr>
          <w:rFonts w:ascii="Times New Roman" w:hAnsi="Times New Roman" w:cs="Times New Roman"/>
          <w:sz w:val="24"/>
          <w:szCs w:val="24"/>
        </w:rPr>
        <w:tab/>
        <w:t>54</w:t>
      </w:r>
    </w:p>
    <w:p w:rsidR="00637D7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</w:t>
      </w:r>
      <w:r>
        <w:rPr>
          <w:rFonts w:ascii="Times New Roman" w:hAnsi="Times New Roman" w:cs="Times New Roman"/>
          <w:sz w:val="24"/>
          <w:szCs w:val="24"/>
        </w:rPr>
        <w:tab/>
        <w:t>Analisis Linier Sederhana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54</w:t>
      </w:r>
    </w:p>
    <w:p w:rsidR="00637D7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4.2.2</w:t>
      </w:r>
      <w:r>
        <w:rPr>
          <w:rFonts w:ascii="Times New Roman" w:hAnsi="Times New Roman" w:cs="Times New Roman"/>
          <w:sz w:val="24"/>
          <w:szCs w:val="24"/>
        </w:rPr>
        <w:tab/>
        <w:t>Analisis Korelasi Pearson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55</w:t>
      </w:r>
    </w:p>
    <w:p w:rsidR="00637D7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4.2.3</w:t>
      </w:r>
      <w:r>
        <w:rPr>
          <w:rFonts w:ascii="Times New Roman" w:hAnsi="Times New Roman" w:cs="Times New Roman"/>
          <w:sz w:val="24"/>
          <w:szCs w:val="24"/>
        </w:rPr>
        <w:tab/>
        <w:t>Analisis 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56</w:t>
      </w:r>
    </w:p>
    <w:p w:rsidR="00637D7F" w:rsidRDefault="00637D7F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4.2.4</w:t>
      </w:r>
      <w:r>
        <w:rPr>
          <w:rFonts w:ascii="Times New Roman" w:hAnsi="Times New Roman" w:cs="Times New Roman"/>
          <w:sz w:val="24"/>
          <w:szCs w:val="24"/>
        </w:rPr>
        <w:tab/>
        <w:t>Analisis Uji t / Uji Parsial</w:t>
      </w:r>
      <w:r w:rsidR="00E16922">
        <w:rPr>
          <w:rFonts w:ascii="Times New Roman" w:hAnsi="Times New Roman" w:cs="Times New Roman"/>
          <w:sz w:val="24"/>
          <w:szCs w:val="24"/>
        </w:rPr>
        <w:tab/>
      </w:r>
      <w:r w:rsidR="00E16922">
        <w:rPr>
          <w:rFonts w:ascii="Times New Roman" w:hAnsi="Times New Roman" w:cs="Times New Roman"/>
          <w:sz w:val="24"/>
          <w:szCs w:val="24"/>
        </w:rPr>
        <w:tab/>
        <w:t>57</w:t>
      </w:r>
    </w:p>
    <w:p w:rsidR="00E16922" w:rsidRDefault="009937E0" w:rsidP="00637D7F">
      <w:pPr>
        <w:tabs>
          <w:tab w:val="left" w:pos="2127"/>
          <w:tab w:val="left" w:leader="dot" w:pos="7371"/>
          <w:tab w:val="left" w:pos="7655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>
        <w:rPr>
          <w:rFonts w:ascii="Times New Roman" w:hAnsi="Times New Roman" w:cs="Times New Roman"/>
          <w:sz w:val="24"/>
          <w:szCs w:val="24"/>
        </w:rPr>
        <w:tab/>
        <w:t>Pembahasan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58</w:t>
      </w:r>
    </w:p>
    <w:p w:rsidR="00DA3C82" w:rsidRPr="00DA3C82" w:rsidRDefault="00DA3C82" w:rsidP="00511550">
      <w:pPr>
        <w:tabs>
          <w:tab w:val="left" w:leader="dot" w:pos="7230"/>
        </w:tabs>
        <w:spacing w:after="0" w:line="480" w:lineRule="auto"/>
        <w:ind w:left="2160" w:right="707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444EA8" w:rsidRPr="002C41A8" w:rsidRDefault="00444EA8" w:rsidP="00511550">
      <w:pPr>
        <w:tabs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V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</w:p>
    <w:p w:rsidR="0038599F" w:rsidRPr="00E16922" w:rsidRDefault="0038599F" w:rsidP="00E16922">
      <w:pPr>
        <w:tabs>
          <w:tab w:val="left" w:leader="dot" w:pos="7371"/>
          <w:tab w:val="left" w:pos="7655"/>
        </w:tabs>
        <w:spacing w:after="0" w:line="480" w:lineRule="auto"/>
        <w:ind w:left="1440" w:right="707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5.1</w:t>
      </w:r>
      <w:r w:rsidRPr="002C41A8">
        <w:rPr>
          <w:rFonts w:ascii="Times New Roman" w:hAnsi="Times New Roman" w:cs="Times New Roman"/>
          <w:sz w:val="24"/>
          <w:szCs w:val="24"/>
        </w:rPr>
        <w:tab/>
        <w:t>Kesimpulan</w:t>
      </w:r>
      <w:r w:rsidR="009937E0">
        <w:rPr>
          <w:rFonts w:ascii="Times New Roman" w:hAnsi="Times New Roman" w:cs="Times New Roman"/>
          <w:sz w:val="24"/>
          <w:szCs w:val="24"/>
        </w:rPr>
        <w:tab/>
      </w:r>
      <w:r w:rsidR="009937E0">
        <w:rPr>
          <w:rFonts w:ascii="Times New Roman" w:hAnsi="Times New Roman" w:cs="Times New Roman"/>
          <w:sz w:val="24"/>
          <w:szCs w:val="24"/>
        </w:rPr>
        <w:tab/>
        <w:t>60</w:t>
      </w:r>
    </w:p>
    <w:p w:rsidR="00D33193" w:rsidRPr="00E16922" w:rsidRDefault="0038599F" w:rsidP="00E16922">
      <w:pPr>
        <w:tabs>
          <w:tab w:val="left" w:leader="dot" w:pos="7371"/>
          <w:tab w:val="left" w:pos="7655"/>
        </w:tabs>
        <w:spacing w:after="0" w:line="480" w:lineRule="auto"/>
        <w:ind w:left="1440" w:right="707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5.2</w:t>
      </w:r>
      <w:r w:rsidRPr="002C41A8">
        <w:rPr>
          <w:rFonts w:ascii="Times New Roman" w:hAnsi="Times New Roman" w:cs="Times New Roman"/>
          <w:sz w:val="24"/>
          <w:szCs w:val="24"/>
        </w:rPr>
        <w:tab/>
        <w:t>Saran</w:t>
      </w:r>
      <w:r w:rsidR="009937E0">
        <w:rPr>
          <w:rFonts w:ascii="Times New Roman" w:hAnsi="Times New Roman" w:cs="Times New Roman"/>
          <w:sz w:val="24"/>
          <w:szCs w:val="24"/>
        </w:rPr>
        <w:tab/>
      </w:r>
      <w:r w:rsidR="009937E0">
        <w:rPr>
          <w:rFonts w:ascii="Times New Roman" w:hAnsi="Times New Roman" w:cs="Times New Roman"/>
          <w:sz w:val="24"/>
          <w:szCs w:val="24"/>
        </w:rPr>
        <w:tab/>
        <w:t>61</w:t>
      </w:r>
    </w:p>
    <w:p w:rsidR="007169F9" w:rsidRPr="00E16922" w:rsidRDefault="007169F9" w:rsidP="00E16922">
      <w:pPr>
        <w:tabs>
          <w:tab w:val="left" w:leader="dot" w:pos="7371"/>
          <w:tab w:val="left" w:pos="7655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DAFTAR PUSTAKA</w:t>
      </w:r>
      <w:r w:rsidR="009937E0">
        <w:rPr>
          <w:rFonts w:ascii="Times New Roman" w:hAnsi="Times New Roman" w:cs="Times New Roman"/>
          <w:sz w:val="24"/>
          <w:szCs w:val="24"/>
        </w:rPr>
        <w:tab/>
      </w:r>
      <w:r w:rsidR="009937E0">
        <w:rPr>
          <w:rFonts w:ascii="Times New Roman" w:hAnsi="Times New Roman" w:cs="Times New Roman"/>
          <w:sz w:val="24"/>
          <w:szCs w:val="24"/>
        </w:rPr>
        <w:tab/>
        <w:t>63</w:t>
      </w:r>
    </w:p>
    <w:p w:rsidR="006B3245" w:rsidRDefault="007169F9" w:rsidP="00511550">
      <w:pPr>
        <w:tabs>
          <w:tab w:val="left" w:pos="993"/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B3245" w:rsidRDefault="006B32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3245" w:rsidRDefault="006B3245" w:rsidP="006B324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6B3245" w:rsidRDefault="006B3245" w:rsidP="006B3245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5" w:rsidRDefault="006B3245" w:rsidP="006B3245">
      <w:pPr>
        <w:tabs>
          <w:tab w:val="left" w:pos="1134"/>
          <w:tab w:val="left" w:leader="dot" w:pos="7380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1.1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dan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PT. Bank Negara Indonesia (Persero) Tbk. Periode 2008-2013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B3245" w:rsidRDefault="006B3245" w:rsidP="006B3245">
      <w:pPr>
        <w:tabs>
          <w:tab w:val="left" w:pos="1134"/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2.1</w:t>
      </w:r>
      <w:r>
        <w:rPr>
          <w:rFonts w:ascii="Times New Roman" w:hAnsi="Times New Roman" w:cs="Times New Roman"/>
          <w:sz w:val="24"/>
          <w:szCs w:val="24"/>
        </w:rPr>
        <w:tab/>
        <w:t>Penelitian Terdahulu Yang Dijadikan Referensi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31</w:t>
      </w:r>
    </w:p>
    <w:p w:rsidR="006B3245" w:rsidRDefault="006B3245" w:rsidP="006B3245">
      <w:pPr>
        <w:tabs>
          <w:tab w:val="left" w:pos="1134"/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3.1</w:t>
      </w:r>
      <w:r>
        <w:rPr>
          <w:rFonts w:ascii="Times New Roman" w:hAnsi="Times New Roman" w:cs="Times New Roman"/>
          <w:sz w:val="24"/>
          <w:szCs w:val="24"/>
        </w:rPr>
        <w:tab/>
        <w:t>Operasional Variabel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6B3245" w:rsidRDefault="006B3245" w:rsidP="006B3245">
      <w:pPr>
        <w:tabs>
          <w:tab w:val="left" w:pos="1134"/>
          <w:tab w:val="left" w:leader="dot" w:pos="7371"/>
          <w:tab w:val="left" w:pos="7655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3.4</w:t>
      </w:r>
      <w:r>
        <w:rPr>
          <w:rFonts w:ascii="Times New Roman" w:hAnsi="Times New Roman" w:cs="Times New Roman"/>
          <w:sz w:val="24"/>
          <w:szCs w:val="24"/>
        </w:rPr>
        <w:tab/>
        <w:t>Pedoman Interpretasi 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46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PT. Bank Negara Indonesia (Persero) Tbk. Periode 2008-2013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49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PT. Bank Negara Indonesia (Persero) Tbk. Periode 2008-2013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52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</w:t>
      </w:r>
      <w:r>
        <w:rPr>
          <w:rFonts w:ascii="Times New Roman" w:hAnsi="Times New Roman" w:cs="Times New Roman"/>
          <w:sz w:val="24"/>
          <w:szCs w:val="24"/>
        </w:rPr>
        <w:tab/>
        <w:t xml:space="preserve">Kriteria Penilaian Peringkat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53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4.4</w:t>
      </w:r>
      <w:r>
        <w:rPr>
          <w:rFonts w:ascii="Times New Roman" w:hAnsi="Times New Roman" w:cs="Times New Roman"/>
          <w:sz w:val="24"/>
          <w:szCs w:val="24"/>
        </w:rPr>
        <w:tab/>
        <w:t>Hasil Uji Regresi Linier Sederhana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54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4.5</w:t>
      </w:r>
      <w:r>
        <w:rPr>
          <w:rFonts w:ascii="Times New Roman" w:hAnsi="Times New Roman" w:cs="Times New Roman"/>
          <w:sz w:val="24"/>
          <w:szCs w:val="24"/>
        </w:rPr>
        <w:tab/>
        <w:t>Hasil Uji Koefisien Korelasi Pearson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55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4.6</w:t>
      </w:r>
      <w:r>
        <w:rPr>
          <w:rFonts w:ascii="Times New Roman" w:hAnsi="Times New Roman" w:cs="Times New Roman"/>
          <w:sz w:val="24"/>
          <w:szCs w:val="24"/>
        </w:rPr>
        <w:tab/>
        <w:t>Pedoman Interpretasi Terhadap 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56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4.7</w:t>
      </w:r>
      <w:r>
        <w:rPr>
          <w:rFonts w:ascii="Times New Roman" w:hAnsi="Times New Roman" w:cs="Times New Roman"/>
          <w:sz w:val="24"/>
          <w:szCs w:val="24"/>
        </w:rPr>
        <w:tab/>
        <w:t>Hasil Analisis 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56</w:t>
      </w:r>
    </w:p>
    <w:p w:rsidR="006B3245" w:rsidRDefault="006B3245" w:rsidP="006B3245">
      <w:pPr>
        <w:tabs>
          <w:tab w:val="left" w:pos="1134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4.8</w:t>
      </w:r>
      <w:r>
        <w:rPr>
          <w:rFonts w:ascii="Times New Roman" w:hAnsi="Times New Roman" w:cs="Times New Roman"/>
          <w:sz w:val="24"/>
          <w:szCs w:val="24"/>
        </w:rPr>
        <w:tab/>
        <w:t>Hasil Uji T / Uji Parsial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57</w:t>
      </w:r>
    </w:p>
    <w:p w:rsidR="006B3245" w:rsidRDefault="006B32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3245" w:rsidRDefault="006B3245" w:rsidP="006B324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6B3245" w:rsidRDefault="006B3245" w:rsidP="006B3245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5" w:rsidRDefault="006B3245" w:rsidP="006B3245">
      <w:pPr>
        <w:tabs>
          <w:tab w:val="left" w:pos="1276"/>
          <w:tab w:val="left" w:leader="dot" w:pos="7380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Kerangka Pemikiran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6B3245" w:rsidRDefault="006B3245" w:rsidP="006B3245">
      <w:pPr>
        <w:tabs>
          <w:tab w:val="left" w:pos="1276"/>
          <w:tab w:val="left" w:leader="dot" w:pos="7380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3.1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Struktur Organisasi PT. Bank Negara Indonesia (Persero) </w:t>
      </w:r>
    </w:p>
    <w:p w:rsidR="006B3245" w:rsidRDefault="006B3245" w:rsidP="006B3245">
      <w:pPr>
        <w:tabs>
          <w:tab w:val="left" w:pos="1276"/>
          <w:tab w:val="left" w:leader="dot" w:pos="7380"/>
          <w:tab w:val="left" w:pos="7655"/>
        </w:tabs>
        <w:spacing w:after="0" w:line="480" w:lineRule="auto"/>
        <w:ind w:left="1134" w:right="566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Tbk.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38</w:t>
      </w:r>
    </w:p>
    <w:p w:rsidR="006B3245" w:rsidRDefault="006B3245" w:rsidP="006B3245">
      <w:pPr>
        <w:tabs>
          <w:tab w:val="left" w:pos="1276"/>
          <w:tab w:val="left" w:leader="dot" w:pos="7380"/>
          <w:tab w:val="left" w:pos="7655"/>
        </w:tabs>
        <w:spacing w:after="0" w:line="480" w:lineRule="auto"/>
        <w:ind w:left="1275" w:right="566" w:hanging="12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Periode 2008-2013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51</w:t>
      </w:r>
    </w:p>
    <w:p w:rsidR="006B3245" w:rsidRDefault="006B3245" w:rsidP="006B3245">
      <w:pPr>
        <w:tabs>
          <w:tab w:val="left" w:pos="1276"/>
          <w:tab w:val="left" w:leader="dot" w:pos="7380"/>
          <w:tab w:val="left" w:pos="7655"/>
        </w:tabs>
        <w:spacing w:after="0" w:line="480" w:lineRule="auto"/>
        <w:ind w:left="1275" w:right="566" w:hanging="12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Periode 2008-2013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53</w:t>
      </w:r>
    </w:p>
    <w:p w:rsidR="006B3245" w:rsidRDefault="006B32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3245" w:rsidRDefault="006B3245" w:rsidP="006B32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C42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6B3245" w:rsidRDefault="006B3245" w:rsidP="006B32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1  </w:t>
      </w:r>
      <w:r>
        <w:rPr>
          <w:rFonts w:ascii="Times New Roman" w:hAnsi="Times New Roman" w:cs="Times New Roman"/>
          <w:sz w:val="24"/>
          <w:szCs w:val="24"/>
        </w:rPr>
        <w:tab/>
        <w:t>Surat Pernyataan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2  </w:t>
      </w:r>
      <w:r>
        <w:rPr>
          <w:rFonts w:ascii="Times New Roman" w:hAnsi="Times New Roman" w:cs="Times New Roman"/>
          <w:sz w:val="24"/>
          <w:szCs w:val="24"/>
        </w:rPr>
        <w:tab/>
        <w:t>Laporan Keuangan PT. Bank Negara Indonesia (Persero), Tbk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3  </w:t>
      </w:r>
      <w:r>
        <w:rPr>
          <w:rFonts w:ascii="Times New Roman" w:hAnsi="Times New Roman" w:cs="Times New Roman"/>
          <w:sz w:val="24"/>
          <w:szCs w:val="24"/>
        </w:rPr>
        <w:tab/>
        <w:t xml:space="preserve">Surat Keputusan Bimbingan 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4  </w:t>
      </w:r>
      <w:r>
        <w:rPr>
          <w:rFonts w:ascii="Times New Roman" w:hAnsi="Times New Roman" w:cs="Times New Roman"/>
          <w:sz w:val="24"/>
          <w:szCs w:val="24"/>
        </w:rPr>
        <w:tab/>
        <w:t>Kartu Bimbingan Skripsi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5 </w:t>
      </w:r>
      <w:r>
        <w:rPr>
          <w:rFonts w:ascii="Times New Roman" w:hAnsi="Times New Roman" w:cs="Times New Roman"/>
          <w:sz w:val="24"/>
          <w:szCs w:val="24"/>
        </w:rPr>
        <w:tab/>
        <w:t>Hasil Perhitungan SPSS 20.0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6  </w:t>
      </w:r>
      <w:r>
        <w:rPr>
          <w:rFonts w:ascii="Times New Roman" w:hAnsi="Times New Roman" w:cs="Times New Roman"/>
          <w:sz w:val="24"/>
          <w:szCs w:val="24"/>
        </w:rPr>
        <w:tab/>
        <w:t>Tabel t</w:t>
      </w:r>
    </w:p>
    <w:p w:rsidR="006B3245" w:rsidRDefault="006B3245" w:rsidP="006B32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7  </w:t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6B3245" w:rsidRPr="00640C42" w:rsidRDefault="006B3245" w:rsidP="006B3245">
      <w:pPr>
        <w:rPr>
          <w:rFonts w:ascii="Times New Roman" w:hAnsi="Times New Roman" w:cs="Times New Roman"/>
          <w:sz w:val="24"/>
          <w:szCs w:val="24"/>
        </w:rPr>
      </w:pPr>
    </w:p>
    <w:p w:rsidR="007169F9" w:rsidRPr="002C41A8" w:rsidRDefault="007169F9" w:rsidP="00511550">
      <w:pPr>
        <w:tabs>
          <w:tab w:val="left" w:pos="993"/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169F9" w:rsidRPr="002C41A8" w:rsidSect="005D6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1273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BA" w:rsidRDefault="008B2ABA" w:rsidP="00065E0A">
      <w:pPr>
        <w:spacing w:after="0" w:line="240" w:lineRule="auto"/>
      </w:pPr>
      <w:r>
        <w:separator/>
      </w:r>
    </w:p>
  </w:endnote>
  <w:endnote w:type="continuationSeparator" w:id="0">
    <w:p w:rsidR="008B2ABA" w:rsidRDefault="008B2ABA" w:rsidP="00065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45" w:rsidRDefault="006B32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84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37D7F" w:rsidRPr="00A306B7" w:rsidRDefault="00A306B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306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06B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306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3245">
          <w:rPr>
            <w:rFonts w:ascii="Times New Roman" w:hAnsi="Times New Roman" w:cs="Times New Roman"/>
            <w:noProof/>
            <w:sz w:val="24"/>
            <w:szCs w:val="24"/>
          </w:rPr>
          <w:t>xiv</w:t>
        </w:r>
        <w:r w:rsidRPr="00A306B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37D7F" w:rsidRDefault="00637D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45" w:rsidRDefault="006B32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BA" w:rsidRDefault="008B2ABA" w:rsidP="00065E0A">
      <w:pPr>
        <w:spacing w:after="0" w:line="240" w:lineRule="auto"/>
      </w:pPr>
      <w:r>
        <w:separator/>
      </w:r>
    </w:p>
  </w:footnote>
  <w:footnote w:type="continuationSeparator" w:id="0">
    <w:p w:rsidR="008B2ABA" w:rsidRDefault="008B2ABA" w:rsidP="00065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45" w:rsidRDefault="006B32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2817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45" w:rsidRDefault="006B32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2817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45" w:rsidRDefault="006B32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2817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C2B10"/>
    <w:multiLevelType w:val="multilevel"/>
    <w:tmpl w:val="A47CB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7612460"/>
    <w:multiLevelType w:val="multilevel"/>
    <w:tmpl w:val="7C761E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">
    <w:nsid w:val="74A237B4"/>
    <w:multiLevelType w:val="multilevel"/>
    <w:tmpl w:val="EC62E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2E"/>
    <w:rsid w:val="000036EE"/>
    <w:rsid w:val="00004A51"/>
    <w:rsid w:val="00021610"/>
    <w:rsid w:val="0004030A"/>
    <w:rsid w:val="00062D0A"/>
    <w:rsid w:val="00063254"/>
    <w:rsid w:val="00065E0A"/>
    <w:rsid w:val="00066938"/>
    <w:rsid w:val="00067F70"/>
    <w:rsid w:val="00076E2F"/>
    <w:rsid w:val="0009316F"/>
    <w:rsid w:val="000C6867"/>
    <w:rsid w:val="000D146A"/>
    <w:rsid w:val="000D1B9B"/>
    <w:rsid w:val="000D2292"/>
    <w:rsid w:val="000D3AA2"/>
    <w:rsid w:val="000D74E1"/>
    <w:rsid w:val="000D7E08"/>
    <w:rsid w:val="000F069A"/>
    <w:rsid w:val="000F4441"/>
    <w:rsid w:val="000F6284"/>
    <w:rsid w:val="001157AE"/>
    <w:rsid w:val="00131E51"/>
    <w:rsid w:val="00132262"/>
    <w:rsid w:val="00145FFF"/>
    <w:rsid w:val="00172950"/>
    <w:rsid w:val="00181492"/>
    <w:rsid w:val="0018701B"/>
    <w:rsid w:val="001A5064"/>
    <w:rsid w:val="001B4C22"/>
    <w:rsid w:val="001B634F"/>
    <w:rsid w:val="001B6E8F"/>
    <w:rsid w:val="001B6F60"/>
    <w:rsid w:val="001C7238"/>
    <w:rsid w:val="001E73EC"/>
    <w:rsid w:val="001F3B0F"/>
    <w:rsid w:val="0020412D"/>
    <w:rsid w:val="00232F88"/>
    <w:rsid w:val="002644AC"/>
    <w:rsid w:val="0027094A"/>
    <w:rsid w:val="00275287"/>
    <w:rsid w:val="00276A01"/>
    <w:rsid w:val="002A4E16"/>
    <w:rsid w:val="002A78E4"/>
    <w:rsid w:val="002B0856"/>
    <w:rsid w:val="002B1167"/>
    <w:rsid w:val="002B49EA"/>
    <w:rsid w:val="002B6C0F"/>
    <w:rsid w:val="002C41A8"/>
    <w:rsid w:val="002D0B15"/>
    <w:rsid w:val="002E13BF"/>
    <w:rsid w:val="002F2315"/>
    <w:rsid w:val="003029F5"/>
    <w:rsid w:val="00305D37"/>
    <w:rsid w:val="003113C9"/>
    <w:rsid w:val="0032562A"/>
    <w:rsid w:val="00356153"/>
    <w:rsid w:val="00370D01"/>
    <w:rsid w:val="0038599F"/>
    <w:rsid w:val="00395324"/>
    <w:rsid w:val="003A1D67"/>
    <w:rsid w:val="003A1EB6"/>
    <w:rsid w:val="003B12EC"/>
    <w:rsid w:val="003C5493"/>
    <w:rsid w:val="00417954"/>
    <w:rsid w:val="0042180F"/>
    <w:rsid w:val="00421F38"/>
    <w:rsid w:val="00422160"/>
    <w:rsid w:val="00427E24"/>
    <w:rsid w:val="00432701"/>
    <w:rsid w:val="00440664"/>
    <w:rsid w:val="00444EA8"/>
    <w:rsid w:val="00450A2E"/>
    <w:rsid w:val="004A3498"/>
    <w:rsid w:val="004A4E2B"/>
    <w:rsid w:val="004B63D2"/>
    <w:rsid w:val="004C0028"/>
    <w:rsid w:val="004C0E80"/>
    <w:rsid w:val="004E12BF"/>
    <w:rsid w:val="004F5C7E"/>
    <w:rsid w:val="00503F97"/>
    <w:rsid w:val="00511550"/>
    <w:rsid w:val="0051310C"/>
    <w:rsid w:val="00521A66"/>
    <w:rsid w:val="0053215E"/>
    <w:rsid w:val="00545148"/>
    <w:rsid w:val="00547FF8"/>
    <w:rsid w:val="00550E4C"/>
    <w:rsid w:val="005532A9"/>
    <w:rsid w:val="005936C7"/>
    <w:rsid w:val="00593B84"/>
    <w:rsid w:val="0059714E"/>
    <w:rsid w:val="005A48D4"/>
    <w:rsid w:val="005A7247"/>
    <w:rsid w:val="005B7632"/>
    <w:rsid w:val="005D6430"/>
    <w:rsid w:val="005E4522"/>
    <w:rsid w:val="005F01D2"/>
    <w:rsid w:val="005F240C"/>
    <w:rsid w:val="005F7CC2"/>
    <w:rsid w:val="00611836"/>
    <w:rsid w:val="006237F7"/>
    <w:rsid w:val="00626C01"/>
    <w:rsid w:val="00637D7F"/>
    <w:rsid w:val="006906CE"/>
    <w:rsid w:val="00692DA1"/>
    <w:rsid w:val="006A3B67"/>
    <w:rsid w:val="006B3245"/>
    <w:rsid w:val="006C7D61"/>
    <w:rsid w:val="006D06B7"/>
    <w:rsid w:val="006D2091"/>
    <w:rsid w:val="006D73FB"/>
    <w:rsid w:val="006F46B2"/>
    <w:rsid w:val="00713AF9"/>
    <w:rsid w:val="00713C2D"/>
    <w:rsid w:val="007169F9"/>
    <w:rsid w:val="00727E3B"/>
    <w:rsid w:val="00751699"/>
    <w:rsid w:val="0075227C"/>
    <w:rsid w:val="0075357A"/>
    <w:rsid w:val="00762AA5"/>
    <w:rsid w:val="007714AF"/>
    <w:rsid w:val="00786343"/>
    <w:rsid w:val="00790ABD"/>
    <w:rsid w:val="00790BEA"/>
    <w:rsid w:val="00792478"/>
    <w:rsid w:val="007C21EC"/>
    <w:rsid w:val="007D683B"/>
    <w:rsid w:val="007F4DD7"/>
    <w:rsid w:val="00800A59"/>
    <w:rsid w:val="0081083F"/>
    <w:rsid w:val="008359BB"/>
    <w:rsid w:val="00836673"/>
    <w:rsid w:val="00840718"/>
    <w:rsid w:val="00842E92"/>
    <w:rsid w:val="00856E0C"/>
    <w:rsid w:val="00857F92"/>
    <w:rsid w:val="00861A0F"/>
    <w:rsid w:val="00873740"/>
    <w:rsid w:val="00891404"/>
    <w:rsid w:val="0089431E"/>
    <w:rsid w:val="00897946"/>
    <w:rsid w:val="008A4AFD"/>
    <w:rsid w:val="008B2ABA"/>
    <w:rsid w:val="009178A9"/>
    <w:rsid w:val="00951297"/>
    <w:rsid w:val="00984BBB"/>
    <w:rsid w:val="009937E0"/>
    <w:rsid w:val="009A0EAB"/>
    <w:rsid w:val="009A16BD"/>
    <w:rsid w:val="009A4026"/>
    <w:rsid w:val="009A559F"/>
    <w:rsid w:val="009C1D9C"/>
    <w:rsid w:val="009C2D8A"/>
    <w:rsid w:val="009C58F7"/>
    <w:rsid w:val="009E3031"/>
    <w:rsid w:val="009F3403"/>
    <w:rsid w:val="00A04AEB"/>
    <w:rsid w:val="00A04D96"/>
    <w:rsid w:val="00A11EC0"/>
    <w:rsid w:val="00A22EDB"/>
    <w:rsid w:val="00A306B7"/>
    <w:rsid w:val="00A30CA0"/>
    <w:rsid w:val="00A3183C"/>
    <w:rsid w:val="00A43C87"/>
    <w:rsid w:val="00A537AF"/>
    <w:rsid w:val="00A6682E"/>
    <w:rsid w:val="00A760CB"/>
    <w:rsid w:val="00A91AD3"/>
    <w:rsid w:val="00AB2A34"/>
    <w:rsid w:val="00AF700B"/>
    <w:rsid w:val="00B034B3"/>
    <w:rsid w:val="00B12F41"/>
    <w:rsid w:val="00B4610F"/>
    <w:rsid w:val="00B55622"/>
    <w:rsid w:val="00B61E84"/>
    <w:rsid w:val="00B63F13"/>
    <w:rsid w:val="00B70572"/>
    <w:rsid w:val="00B7708F"/>
    <w:rsid w:val="00B80AA2"/>
    <w:rsid w:val="00B96DFA"/>
    <w:rsid w:val="00BA483C"/>
    <w:rsid w:val="00BA7D08"/>
    <w:rsid w:val="00BC49CF"/>
    <w:rsid w:val="00BC547B"/>
    <w:rsid w:val="00BC5CA8"/>
    <w:rsid w:val="00BD36E6"/>
    <w:rsid w:val="00BD73D7"/>
    <w:rsid w:val="00BE0FEC"/>
    <w:rsid w:val="00BE3279"/>
    <w:rsid w:val="00BF14DD"/>
    <w:rsid w:val="00BF5C28"/>
    <w:rsid w:val="00BF5F1E"/>
    <w:rsid w:val="00C00206"/>
    <w:rsid w:val="00C32D31"/>
    <w:rsid w:val="00C365AE"/>
    <w:rsid w:val="00C4134B"/>
    <w:rsid w:val="00C503C1"/>
    <w:rsid w:val="00C660F9"/>
    <w:rsid w:val="00C66315"/>
    <w:rsid w:val="00C70CB2"/>
    <w:rsid w:val="00C8717F"/>
    <w:rsid w:val="00C93257"/>
    <w:rsid w:val="00C96E15"/>
    <w:rsid w:val="00CC3CA3"/>
    <w:rsid w:val="00CC77A1"/>
    <w:rsid w:val="00CD20C1"/>
    <w:rsid w:val="00CD4AEF"/>
    <w:rsid w:val="00CE3EAD"/>
    <w:rsid w:val="00CE638D"/>
    <w:rsid w:val="00CE7C89"/>
    <w:rsid w:val="00CF2B6F"/>
    <w:rsid w:val="00CF7E7E"/>
    <w:rsid w:val="00D12D49"/>
    <w:rsid w:val="00D17BF1"/>
    <w:rsid w:val="00D22F4A"/>
    <w:rsid w:val="00D32190"/>
    <w:rsid w:val="00D33193"/>
    <w:rsid w:val="00D40EA6"/>
    <w:rsid w:val="00D463B9"/>
    <w:rsid w:val="00D81797"/>
    <w:rsid w:val="00D93D30"/>
    <w:rsid w:val="00DA3C82"/>
    <w:rsid w:val="00DA4097"/>
    <w:rsid w:val="00DA6CB8"/>
    <w:rsid w:val="00DC5ED3"/>
    <w:rsid w:val="00DD3DB3"/>
    <w:rsid w:val="00DD4FA8"/>
    <w:rsid w:val="00E002CC"/>
    <w:rsid w:val="00E0596A"/>
    <w:rsid w:val="00E16922"/>
    <w:rsid w:val="00E44A40"/>
    <w:rsid w:val="00E466F3"/>
    <w:rsid w:val="00E6044C"/>
    <w:rsid w:val="00EB5285"/>
    <w:rsid w:val="00EC4680"/>
    <w:rsid w:val="00EC5F9B"/>
    <w:rsid w:val="00ED6534"/>
    <w:rsid w:val="00EF1A5E"/>
    <w:rsid w:val="00EF5CC8"/>
    <w:rsid w:val="00EF747E"/>
    <w:rsid w:val="00F0076E"/>
    <w:rsid w:val="00F03B7C"/>
    <w:rsid w:val="00F12A32"/>
    <w:rsid w:val="00F4364A"/>
    <w:rsid w:val="00F52002"/>
    <w:rsid w:val="00F70098"/>
    <w:rsid w:val="00F84491"/>
    <w:rsid w:val="00FA0128"/>
    <w:rsid w:val="00FA4551"/>
    <w:rsid w:val="00FB7363"/>
    <w:rsid w:val="00FC0659"/>
    <w:rsid w:val="00FC4C4D"/>
    <w:rsid w:val="00FC4E94"/>
    <w:rsid w:val="00FC5A03"/>
    <w:rsid w:val="00FC7012"/>
    <w:rsid w:val="00FE1E91"/>
    <w:rsid w:val="00FE1FB1"/>
    <w:rsid w:val="00FE54C8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E0A"/>
  </w:style>
  <w:style w:type="paragraph" w:styleId="Footer">
    <w:name w:val="footer"/>
    <w:basedOn w:val="Normal"/>
    <w:link w:val="Foot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E0A"/>
  </w:style>
  <w:style w:type="paragraph" w:styleId="BalloonText">
    <w:name w:val="Balloon Text"/>
    <w:basedOn w:val="Normal"/>
    <w:link w:val="BalloonTextChar"/>
    <w:uiPriority w:val="99"/>
    <w:semiHidden/>
    <w:unhideWhenUsed/>
    <w:rsid w:val="00A30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6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7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Teguh</cp:lastModifiedBy>
  <cp:revision>129</cp:revision>
  <cp:lastPrinted>2017-07-12T07:27:00Z</cp:lastPrinted>
  <dcterms:created xsi:type="dcterms:W3CDTF">2014-12-22T11:24:00Z</dcterms:created>
  <dcterms:modified xsi:type="dcterms:W3CDTF">2017-07-12T07:28:00Z</dcterms:modified>
</cp:coreProperties>
</file>